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53A7B" w:rsidRPr="00453A7B" w:rsidRDefault="00453A7B" w:rsidP="00453A7B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53A7B">
        <w:rPr>
          <w:rFonts w:ascii="Times New Roman" w:eastAsia="Times New Roman" w:hAnsi="Times New Roman" w:cs="Times New Roman"/>
          <w:sz w:val="24"/>
          <w:szCs w:val="24"/>
        </w:rPr>
        <w:t>Государственное автономное профессиональное образовательное учреждение «</w:t>
      </w:r>
      <w:proofErr w:type="spellStart"/>
      <w:r w:rsidRPr="00453A7B">
        <w:rPr>
          <w:rFonts w:ascii="Times New Roman" w:eastAsia="Times New Roman" w:hAnsi="Times New Roman" w:cs="Times New Roman"/>
          <w:sz w:val="24"/>
          <w:szCs w:val="24"/>
        </w:rPr>
        <w:t>Чистопольский</w:t>
      </w:r>
      <w:proofErr w:type="spellEnd"/>
      <w:r w:rsidRPr="00453A7B">
        <w:rPr>
          <w:rFonts w:ascii="Times New Roman" w:eastAsia="Times New Roman" w:hAnsi="Times New Roman" w:cs="Times New Roman"/>
          <w:sz w:val="24"/>
          <w:szCs w:val="24"/>
        </w:rPr>
        <w:t xml:space="preserve"> сельскохозяйственный техникум имени </w:t>
      </w:r>
      <w:proofErr w:type="spellStart"/>
      <w:r w:rsidRPr="00453A7B">
        <w:rPr>
          <w:rFonts w:ascii="Times New Roman" w:eastAsia="Times New Roman" w:hAnsi="Times New Roman" w:cs="Times New Roman"/>
          <w:sz w:val="24"/>
          <w:szCs w:val="24"/>
        </w:rPr>
        <w:t>Г.И.Усманова</w:t>
      </w:r>
      <w:proofErr w:type="spellEnd"/>
      <w:r w:rsidRPr="00453A7B"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aps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aps/>
          <w:color w:val="000000"/>
          <w:sz w:val="21"/>
          <w:szCs w:val="21"/>
        </w:rPr>
      </w:pPr>
      <w:r>
        <w:rPr>
          <w:rFonts w:ascii="Arial" w:hAnsi="Arial" w:cs="Arial"/>
          <w:caps/>
          <w:color w:val="000000"/>
          <w:sz w:val="21"/>
          <w:szCs w:val="21"/>
        </w:rPr>
        <w:br/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aps/>
          <w:color w:val="000000"/>
          <w:sz w:val="21"/>
          <w:szCs w:val="21"/>
        </w:rPr>
      </w:pPr>
      <w:r>
        <w:rPr>
          <w:rFonts w:ascii="Arial" w:hAnsi="Arial" w:cs="Arial"/>
          <w:caps/>
          <w:color w:val="000000"/>
          <w:sz w:val="21"/>
          <w:szCs w:val="21"/>
        </w:rPr>
        <w:br/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aps/>
          <w:color w:val="000000"/>
          <w:sz w:val="21"/>
          <w:szCs w:val="21"/>
        </w:rPr>
      </w:pPr>
      <w:r>
        <w:rPr>
          <w:rFonts w:ascii="Arial" w:hAnsi="Arial" w:cs="Arial"/>
          <w:caps/>
          <w:color w:val="000000"/>
          <w:sz w:val="21"/>
          <w:szCs w:val="21"/>
        </w:rPr>
        <w:br/>
      </w:r>
    </w:p>
    <w:p w:rsidR="00453A7B" w:rsidRPr="00F31388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aps/>
          <w:sz w:val="21"/>
          <w:szCs w:val="21"/>
        </w:rPr>
      </w:pPr>
      <w:r w:rsidRPr="00F31388">
        <w:rPr>
          <w:rFonts w:ascii="Arial" w:hAnsi="Arial" w:cs="Arial"/>
          <w:caps/>
          <w:sz w:val="21"/>
          <w:szCs w:val="21"/>
        </w:rPr>
        <w:br/>
      </w:r>
    </w:p>
    <w:p w:rsidR="00453A7B" w:rsidRPr="00F31388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aps/>
          <w:sz w:val="21"/>
          <w:szCs w:val="21"/>
        </w:rPr>
      </w:pPr>
      <w:r w:rsidRPr="00F31388">
        <w:rPr>
          <w:rFonts w:ascii="Arial" w:hAnsi="Arial" w:cs="Arial"/>
          <w:caps/>
          <w:sz w:val="21"/>
          <w:szCs w:val="21"/>
        </w:rPr>
        <w:br/>
      </w:r>
    </w:p>
    <w:p w:rsidR="00453A7B" w:rsidRPr="00F31388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sz w:val="21"/>
          <w:szCs w:val="21"/>
        </w:rPr>
      </w:pPr>
      <w:r w:rsidRPr="00F31388">
        <w:rPr>
          <w:sz w:val="48"/>
          <w:szCs w:val="48"/>
        </w:rPr>
        <w:t>Сборник тестов</w:t>
      </w:r>
    </w:p>
    <w:p w:rsidR="00453A7B" w:rsidRPr="00F31388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sz w:val="21"/>
          <w:szCs w:val="21"/>
        </w:rPr>
      </w:pPr>
      <w:r w:rsidRPr="00F31388">
        <w:rPr>
          <w:sz w:val="44"/>
          <w:szCs w:val="44"/>
        </w:rPr>
        <w:t>по инженерной графике</w:t>
      </w:r>
    </w:p>
    <w:p w:rsidR="00453A7B" w:rsidRPr="00F31388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sz w:val="21"/>
          <w:szCs w:val="21"/>
        </w:rPr>
      </w:pPr>
      <w:r w:rsidRPr="00F31388">
        <w:rPr>
          <w:sz w:val="32"/>
          <w:szCs w:val="32"/>
        </w:rPr>
        <w:t>учебное пособие для самостоятельного контроля знаний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 w:rsidRPr="00F31388">
        <w:rPr>
          <w:sz w:val="32"/>
          <w:szCs w:val="32"/>
        </w:rPr>
        <w:t xml:space="preserve">(для всех </w:t>
      </w:r>
      <w:r w:rsidR="00F31388">
        <w:rPr>
          <w:sz w:val="32"/>
          <w:szCs w:val="32"/>
        </w:rPr>
        <w:t>специальностей</w:t>
      </w:r>
      <w:r>
        <w:rPr>
          <w:color w:val="000000"/>
          <w:sz w:val="32"/>
          <w:szCs w:val="32"/>
        </w:rPr>
        <w:t>)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aps/>
          <w:color w:val="000000"/>
          <w:sz w:val="21"/>
          <w:szCs w:val="21"/>
        </w:rPr>
      </w:pPr>
      <w:r>
        <w:rPr>
          <w:rFonts w:ascii="Arial" w:hAnsi="Arial" w:cs="Arial"/>
          <w:caps/>
          <w:color w:val="000000"/>
          <w:sz w:val="21"/>
          <w:szCs w:val="21"/>
        </w:rPr>
        <w:br/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aps/>
          <w:color w:val="000000"/>
          <w:sz w:val="21"/>
          <w:szCs w:val="21"/>
        </w:rPr>
      </w:pPr>
      <w:r>
        <w:rPr>
          <w:rFonts w:ascii="Arial" w:hAnsi="Arial" w:cs="Arial"/>
          <w:caps/>
          <w:color w:val="000000"/>
          <w:sz w:val="21"/>
          <w:szCs w:val="21"/>
        </w:rPr>
        <w:br/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F31388" w:rsidRDefault="00F31388" w:rsidP="00453A7B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F31388" w:rsidRDefault="00F31388" w:rsidP="00453A7B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F31388" w:rsidRDefault="00F31388" w:rsidP="00453A7B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F31388" w:rsidRDefault="00F31388" w:rsidP="00453A7B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F31388" w:rsidRDefault="00F31388" w:rsidP="00453A7B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F31388" w:rsidRDefault="00F31388" w:rsidP="00453A7B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F31388" w:rsidRDefault="00F31388" w:rsidP="00453A7B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F31388" w:rsidRDefault="00F31388" w:rsidP="00453A7B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F31388" w:rsidRDefault="00F31388" w:rsidP="00453A7B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proofErr w:type="spellStart"/>
      <w:r>
        <w:rPr>
          <w:color w:val="000000"/>
          <w:sz w:val="27"/>
          <w:szCs w:val="27"/>
        </w:rPr>
        <w:t>г.Чистополь</w:t>
      </w:r>
      <w:proofErr w:type="spellEnd"/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852254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lastRenderedPageBreak/>
        <w:t>Захарова И</w:t>
      </w:r>
      <w:r w:rsidR="00453A7B">
        <w:rPr>
          <w:b/>
          <w:bCs/>
          <w:color w:val="000000"/>
          <w:sz w:val="27"/>
          <w:szCs w:val="27"/>
        </w:rPr>
        <w:t>.А. </w:t>
      </w:r>
      <w:r w:rsidR="00453A7B">
        <w:rPr>
          <w:color w:val="000000"/>
          <w:sz w:val="27"/>
          <w:szCs w:val="27"/>
        </w:rPr>
        <w:t>Сборник тестов для самостоятельного контроля зна</w:t>
      </w:r>
      <w:r>
        <w:rPr>
          <w:color w:val="000000"/>
          <w:sz w:val="27"/>
          <w:szCs w:val="27"/>
        </w:rPr>
        <w:t>ний (для всех специальностей</w:t>
      </w:r>
      <w:r w:rsidR="00453A7B">
        <w:rPr>
          <w:color w:val="000000"/>
          <w:sz w:val="27"/>
          <w:szCs w:val="27"/>
        </w:rPr>
        <w:t>).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Пособие предназначено для самостоятельного контроля знаний студентов всех специальностей по инженерной графике, а также в аудитории под руководством преподавателя. Этот сборник поможет облегчить и труд преподавателей, так как представляет собой дидактический материал для работы на практических занятиях.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Ключевые слова: </w:t>
      </w:r>
      <w:r>
        <w:rPr>
          <w:color w:val="000000"/>
          <w:sz w:val="27"/>
          <w:szCs w:val="27"/>
        </w:rPr>
        <w:t>рабочий чертеж, эскиз, сборочный чертеж, чертеж общего вида.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Предисловие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</w:p>
    <w:p w:rsidR="00453A7B" w:rsidRPr="00852254" w:rsidRDefault="00453A7B" w:rsidP="00852254">
      <w:pPr>
        <w:pStyle w:val="a3"/>
        <w:shd w:val="clear" w:color="auto" w:fill="FFFFFF"/>
        <w:spacing w:before="0" w:beforeAutospacing="0" w:after="0" w:afterAutospacing="0" w:line="294" w:lineRule="atLeast"/>
        <w:ind w:firstLine="567"/>
        <w:jc w:val="both"/>
        <w:rPr>
          <w:rFonts w:ascii="Arial" w:hAnsi="Arial" w:cs="Arial"/>
          <w:color w:val="000000"/>
        </w:rPr>
      </w:pPr>
      <w:r>
        <w:rPr>
          <w:color w:val="000000"/>
          <w:sz w:val="27"/>
          <w:szCs w:val="27"/>
        </w:rPr>
        <w:t xml:space="preserve">С помощью тестов студенты смогут </w:t>
      </w:r>
      <w:r w:rsidRPr="00852254">
        <w:rPr>
          <w:color w:val="000000"/>
        </w:rPr>
        <w:t>проконтролировать себя, оценить реально свои знания, обнаружить слабые места в своей подготовке по инженерной графике и вовремя устранить их.</w:t>
      </w:r>
    </w:p>
    <w:p w:rsidR="00453A7B" w:rsidRPr="00852254" w:rsidRDefault="00453A7B" w:rsidP="00852254">
      <w:pPr>
        <w:pStyle w:val="a3"/>
        <w:shd w:val="clear" w:color="auto" w:fill="FFFFFF"/>
        <w:spacing w:before="0" w:beforeAutospacing="0" w:after="0" w:afterAutospacing="0" w:line="294" w:lineRule="atLeast"/>
        <w:ind w:firstLine="567"/>
        <w:jc w:val="both"/>
        <w:rPr>
          <w:rFonts w:ascii="Arial" w:hAnsi="Arial" w:cs="Arial"/>
          <w:color w:val="000000"/>
        </w:rPr>
      </w:pPr>
      <w:r w:rsidRPr="00852254">
        <w:rPr>
          <w:color w:val="000000"/>
        </w:rPr>
        <w:t>Материал представлен в соответствии с программой по инженерной графике.</w:t>
      </w:r>
    </w:p>
    <w:p w:rsidR="00453A7B" w:rsidRPr="00852254" w:rsidRDefault="00453A7B" w:rsidP="00852254">
      <w:pPr>
        <w:pStyle w:val="a3"/>
        <w:shd w:val="clear" w:color="auto" w:fill="FFFFFF"/>
        <w:spacing w:before="0" w:beforeAutospacing="0" w:after="0" w:afterAutospacing="0" w:line="294" w:lineRule="atLeast"/>
        <w:ind w:firstLine="567"/>
        <w:jc w:val="both"/>
        <w:rPr>
          <w:rFonts w:ascii="Arial" w:hAnsi="Arial" w:cs="Arial"/>
          <w:color w:val="000000"/>
        </w:rPr>
      </w:pPr>
      <w:r w:rsidRPr="00852254">
        <w:rPr>
          <w:color w:val="000000"/>
        </w:rPr>
        <w:t>Условия выполнения заданий изложены в доступной форме и направлены на выработку грамотного чтения чертежей изделий, что поможет студентам применить свои знания на практике, подготовиться к выходному контролю, а в дальнейшем выдержать контроль на остаточные знания по разделам инженерной графики.</w:t>
      </w:r>
    </w:p>
    <w:p w:rsidR="00453A7B" w:rsidRPr="00852254" w:rsidRDefault="00453A7B" w:rsidP="00852254">
      <w:pPr>
        <w:pStyle w:val="a3"/>
        <w:shd w:val="clear" w:color="auto" w:fill="FFFFFF"/>
        <w:spacing w:before="0" w:beforeAutospacing="0" w:after="0" w:afterAutospacing="0" w:line="294" w:lineRule="atLeast"/>
        <w:ind w:firstLine="567"/>
        <w:jc w:val="both"/>
        <w:rPr>
          <w:rFonts w:ascii="Arial" w:hAnsi="Arial" w:cs="Arial"/>
          <w:color w:val="000000"/>
        </w:rPr>
      </w:pPr>
      <w:r w:rsidRPr="00852254">
        <w:rPr>
          <w:color w:val="000000"/>
        </w:rPr>
        <w:t>Количество заданий в тестах подобрано таким образом, чтобы отразить основное содержание предмета.</w:t>
      </w:r>
    </w:p>
    <w:p w:rsidR="00453A7B" w:rsidRPr="00852254" w:rsidRDefault="00453A7B" w:rsidP="00852254">
      <w:pPr>
        <w:pStyle w:val="a3"/>
        <w:shd w:val="clear" w:color="auto" w:fill="FFFFFF"/>
        <w:spacing w:before="0" w:beforeAutospacing="0" w:after="0" w:afterAutospacing="0" w:line="294" w:lineRule="atLeast"/>
        <w:ind w:firstLine="567"/>
        <w:jc w:val="both"/>
        <w:rPr>
          <w:rFonts w:ascii="Arial" w:hAnsi="Arial" w:cs="Arial"/>
          <w:color w:val="000000"/>
        </w:rPr>
      </w:pPr>
      <w:r w:rsidRPr="00852254">
        <w:rPr>
          <w:color w:val="000000"/>
        </w:rPr>
        <w:t>Все тесты снабжены ключами-ответами.</w:t>
      </w:r>
    </w:p>
    <w:p w:rsidR="00453A7B" w:rsidRPr="00852254" w:rsidRDefault="00453A7B" w:rsidP="00852254">
      <w:pPr>
        <w:pStyle w:val="a3"/>
        <w:shd w:val="clear" w:color="auto" w:fill="FFFFFF"/>
        <w:spacing w:before="0" w:beforeAutospacing="0" w:after="0" w:afterAutospacing="0" w:line="294" w:lineRule="atLeast"/>
        <w:ind w:firstLine="567"/>
        <w:jc w:val="both"/>
        <w:rPr>
          <w:rFonts w:ascii="Arial" w:hAnsi="Arial" w:cs="Arial"/>
          <w:color w:val="000000"/>
        </w:rPr>
      </w:pPr>
      <w:r w:rsidRPr="00852254">
        <w:rPr>
          <w:color w:val="000000"/>
        </w:rPr>
        <w:t>Этот сборник поможет облегчить и труд преподавателей, так как представляет собой дидактический материал для работы на практических занятиях.</w:t>
      </w:r>
    </w:p>
    <w:p w:rsidR="00453A7B" w:rsidRPr="00852254" w:rsidRDefault="00453A7B" w:rsidP="00852254">
      <w:pPr>
        <w:pStyle w:val="a3"/>
        <w:shd w:val="clear" w:color="auto" w:fill="FFFFFF"/>
        <w:spacing w:before="0" w:beforeAutospacing="0" w:after="0" w:afterAutospacing="0" w:line="294" w:lineRule="atLeast"/>
        <w:ind w:firstLine="567"/>
        <w:jc w:val="both"/>
        <w:rPr>
          <w:rFonts w:ascii="Arial" w:hAnsi="Arial" w:cs="Arial"/>
          <w:color w:val="000000"/>
        </w:rPr>
      </w:pPr>
      <w:r w:rsidRPr="00852254">
        <w:rPr>
          <w:color w:val="000000"/>
        </w:rPr>
        <w:t>Сборник тестов предназначен как для самостоятельной работы, так и в аудитории под руководством преподавателя.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Тесты по инженерной графике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852254">
      <w:pPr>
        <w:pStyle w:val="a3"/>
        <w:shd w:val="clear" w:color="auto" w:fill="FFFFFF"/>
        <w:spacing w:before="0" w:beforeAutospacing="0" w:after="0" w:afterAutospacing="0" w:line="294" w:lineRule="atLeast"/>
        <w:ind w:firstLine="567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Инструкция для студентов: </w:t>
      </w:r>
      <w:r>
        <w:rPr>
          <w:color w:val="000000"/>
          <w:sz w:val="27"/>
          <w:szCs w:val="27"/>
        </w:rPr>
        <w:t>Каждое задание состоит из 5 вопросов. На его выполнение отводиться пять минут. Предложенные задания рекомендуется выполнять по порядку. Если студенту задание не удается выполнить самостоятельно, советуем обратиться к учебнику по инженерной графике и более внимательно прочитать содержание темы, относящейся к поставленному вопросу.</w:t>
      </w:r>
    </w:p>
    <w:p w:rsidR="00453A7B" w:rsidRPr="00852254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  <w:r w:rsidRPr="00852254">
        <w:rPr>
          <w:color w:val="000000"/>
          <w:sz w:val="28"/>
          <w:szCs w:val="28"/>
        </w:rPr>
        <w:t>Ответы на вопросы дать в виде чисел по приведенной форме:</w:t>
      </w:r>
    </w:p>
    <w:p w:rsidR="00453A7B" w:rsidRPr="00852254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</w:p>
    <w:p w:rsidR="00453A7B" w:rsidRPr="00852254" w:rsidRDefault="00453A7B" w:rsidP="00453A7B">
      <w:pPr>
        <w:pStyle w:val="a3"/>
        <w:shd w:val="clear" w:color="auto" w:fill="FFFFFF"/>
        <w:spacing w:before="0" w:beforeAutospacing="0" w:after="0" w:afterAutospacing="0"/>
        <w:ind w:left="720"/>
        <w:rPr>
          <w:color w:val="000000"/>
          <w:sz w:val="28"/>
          <w:szCs w:val="28"/>
        </w:rPr>
      </w:pPr>
      <w:r w:rsidRPr="00852254">
        <w:rPr>
          <w:color w:val="000000"/>
          <w:sz w:val="28"/>
          <w:szCs w:val="28"/>
        </w:rPr>
        <w:t>№ вопроса</w:t>
      </w:r>
    </w:p>
    <w:p w:rsidR="00453A7B" w:rsidRPr="00852254" w:rsidRDefault="00453A7B" w:rsidP="00453A7B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453A7B" w:rsidRPr="00852254" w:rsidRDefault="00453A7B" w:rsidP="00453A7B">
      <w:pPr>
        <w:pStyle w:val="a3"/>
        <w:shd w:val="clear" w:color="auto" w:fill="FFFFFF"/>
        <w:spacing w:before="0" w:beforeAutospacing="0" w:after="0" w:afterAutospacing="0"/>
        <w:ind w:left="720"/>
        <w:jc w:val="center"/>
        <w:rPr>
          <w:color w:val="000000"/>
          <w:sz w:val="28"/>
          <w:szCs w:val="28"/>
        </w:rPr>
      </w:pPr>
      <w:r w:rsidRPr="00852254">
        <w:rPr>
          <w:color w:val="000000"/>
          <w:sz w:val="28"/>
          <w:szCs w:val="28"/>
        </w:rPr>
        <w:t>№ ответа</w:t>
      </w:r>
    </w:p>
    <w:p w:rsidR="00852254" w:rsidRDefault="00852254" w:rsidP="00453A7B">
      <w:pPr>
        <w:pStyle w:val="a3"/>
        <w:shd w:val="clear" w:color="auto" w:fill="FFFFFF"/>
        <w:spacing w:before="0" w:beforeAutospacing="0" w:after="0" w:afterAutospacing="0" w:line="294" w:lineRule="atLeast"/>
        <w:jc w:val="right"/>
        <w:rPr>
          <w:color w:val="000000"/>
          <w:sz w:val="28"/>
          <w:szCs w:val="28"/>
        </w:rPr>
      </w:pPr>
    </w:p>
    <w:p w:rsidR="00453A7B" w:rsidRPr="00852254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jc w:val="right"/>
        <w:rPr>
          <w:color w:val="000000"/>
          <w:sz w:val="28"/>
          <w:szCs w:val="28"/>
        </w:rPr>
      </w:pPr>
      <w:r w:rsidRPr="00852254">
        <w:rPr>
          <w:color w:val="000000"/>
          <w:sz w:val="28"/>
          <w:szCs w:val="28"/>
        </w:rPr>
        <w:t>и так далее.</w:t>
      </w:r>
    </w:p>
    <w:p w:rsidR="00453A7B" w:rsidRPr="00852254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8"/>
          <w:szCs w:val="28"/>
        </w:rPr>
      </w:pPr>
    </w:p>
    <w:p w:rsidR="00453A7B" w:rsidRPr="00852254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852254">
        <w:rPr>
          <w:b/>
          <w:bCs/>
          <w:color w:val="000000"/>
          <w:sz w:val="28"/>
          <w:szCs w:val="28"/>
          <w:u w:val="single"/>
        </w:rPr>
        <w:lastRenderedPageBreak/>
        <w:t>Задание 1.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Какими размерами определяются форматы чертежных листов?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Любыми произвольными размерами, по которым вырезан лист;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Обрамляющей линией (рамкой формата), выполняемой сплошной основной линией;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Размерами листа по длине;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Размерами внешней рамки, выполняемой сплошной тонкой линией;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Размерами листа по высоте.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Где располагается основная надпись чертежа по форме 1 на чертежном листе?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Посередине чертежного листа;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В левом верхнем углу, примыкая к рамке формата;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В правом нижнем углу;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В левом нижнем углу;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В правом нижнем углу, примыкая к рамке формата.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 xml:space="preserve">Вопрос 3. Толщина сплошной основной линии в зависимости от </w:t>
      </w:r>
      <w:proofErr w:type="spellStart"/>
      <w:r>
        <w:rPr>
          <w:b/>
          <w:bCs/>
          <w:color w:val="000000"/>
          <w:sz w:val="27"/>
          <w:szCs w:val="27"/>
        </w:rPr>
        <w:t>сплошности</w:t>
      </w:r>
      <w:proofErr w:type="spellEnd"/>
      <w:r>
        <w:rPr>
          <w:b/>
          <w:bCs/>
          <w:color w:val="000000"/>
          <w:sz w:val="27"/>
          <w:szCs w:val="27"/>
        </w:rPr>
        <w:t xml:space="preserve"> изображения и формата чертежа лежит в следующих пределах?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0,5 ...... 2,0 мм.;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1,0 ...... 1,5 мм.;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0,5 ...... 1,4 мм.;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0,5 ...... 1,0 мм.;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0,5 ...... 1,5 мм.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По отношению к толщине основной линии толщина разомкнутой линии составляет?</w:t>
      </w:r>
    </w:p>
    <w:p w:rsidR="00453A7B" w:rsidRP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  <w:lang w:val="en-US"/>
        </w:rPr>
      </w:pPr>
      <w:r w:rsidRPr="00453A7B">
        <w:rPr>
          <w:color w:val="000000"/>
          <w:sz w:val="27"/>
          <w:szCs w:val="27"/>
          <w:lang w:val="en-US"/>
        </w:rPr>
        <w:t xml:space="preserve">1) (0,5 </w:t>
      </w:r>
      <w:proofErr w:type="gramStart"/>
      <w:r w:rsidRPr="00453A7B">
        <w:rPr>
          <w:color w:val="000000"/>
          <w:sz w:val="27"/>
          <w:szCs w:val="27"/>
          <w:lang w:val="en-US"/>
        </w:rPr>
        <w:t>.....</w:t>
      </w:r>
      <w:proofErr w:type="gramEnd"/>
      <w:r w:rsidRPr="00453A7B">
        <w:rPr>
          <w:color w:val="000000"/>
          <w:sz w:val="27"/>
          <w:szCs w:val="27"/>
          <w:lang w:val="en-US"/>
        </w:rPr>
        <w:t xml:space="preserve"> 1,0) S;</w:t>
      </w:r>
    </w:p>
    <w:p w:rsidR="00453A7B" w:rsidRP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  <w:lang w:val="en-US"/>
        </w:rPr>
      </w:pPr>
      <w:r w:rsidRPr="00453A7B">
        <w:rPr>
          <w:color w:val="000000"/>
          <w:sz w:val="27"/>
          <w:szCs w:val="27"/>
          <w:lang w:val="en-US"/>
        </w:rPr>
        <w:t xml:space="preserve">2) (1,0 </w:t>
      </w:r>
      <w:proofErr w:type="gramStart"/>
      <w:r w:rsidRPr="00453A7B">
        <w:rPr>
          <w:color w:val="000000"/>
          <w:sz w:val="27"/>
          <w:szCs w:val="27"/>
          <w:lang w:val="en-US"/>
        </w:rPr>
        <w:t>.....</w:t>
      </w:r>
      <w:proofErr w:type="gramEnd"/>
      <w:r w:rsidRPr="00453A7B">
        <w:rPr>
          <w:color w:val="000000"/>
          <w:sz w:val="27"/>
          <w:szCs w:val="27"/>
          <w:lang w:val="en-US"/>
        </w:rPr>
        <w:t xml:space="preserve"> 2,0) S;</w:t>
      </w:r>
    </w:p>
    <w:p w:rsidR="00453A7B" w:rsidRP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  <w:lang w:val="en-US"/>
        </w:rPr>
      </w:pPr>
      <w:r w:rsidRPr="00453A7B">
        <w:rPr>
          <w:color w:val="000000"/>
          <w:sz w:val="27"/>
          <w:szCs w:val="27"/>
          <w:lang w:val="en-US"/>
        </w:rPr>
        <w:t xml:space="preserve">3) (1,0 </w:t>
      </w:r>
      <w:proofErr w:type="gramStart"/>
      <w:r w:rsidRPr="00453A7B">
        <w:rPr>
          <w:color w:val="000000"/>
          <w:sz w:val="27"/>
          <w:szCs w:val="27"/>
          <w:lang w:val="en-US"/>
        </w:rPr>
        <w:t>.....</w:t>
      </w:r>
      <w:proofErr w:type="gramEnd"/>
      <w:r w:rsidRPr="00453A7B">
        <w:rPr>
          <w:color w:val="000000"/>
          <w:sz w:val="27"/>
          <w:szCs w:val="27"/>
          <w:lang w:val="en-US"/>
        </w:rPr>
        <w:t xml:space="preserve"> 2,5) S;</w:t>
      </w:r>
    </w:p>
    <w:p w:rsidR="00453A7B" w:rsidRP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  <w:lang w:val="en-US"/>
        </w:rPr>
      </w:pPr>
      <w:r w:rsidRPr="00453A7B">
        <w:rPr>
          <w:color w:val="000000"/>
          <w:sz w:val="27"/>
          <w:szCs w:val="27"/>
          <w:lang w:val="en-US"/>
        </w:rPr>
        <w:t xml:space="preserve">4) (0,8 </w:t>
      </w:r>
      <w:proofErr w:type="gramStart"/>
      <w:r w:rsidRPr="00453A7B">
        <w:rPr>
          <w:color w:val="000000"/>
          <w:sz w:val="27"/>
          <w:szCs w:val="27"/>
          <w:lang w:val="en-US"/>
        </w:rPr>
        <w:t>.....</w:t>
      </w:r>
      <w:proofErr w:type="gramEnd"/>
      <w:r w:rsidRPr="00453A7B">
        <w:rPr>
          <w:color w:val="000000"/>
          <w:sz w:val="27"/>
          <w:szCs w:val="27"/>
          <w:lang w:val="en-US"/>
        </w:rPr>
        <w:t xml:space="preserve"> 1,5) S;</w:t>
      </w:r>
    </w:p>
    <w:p w:rsidR="00453A7B" w:rsidRP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  <w:lang w:val="en-US"/>
        </w:rPr>
      </w:pPr>
      <w:r w:rsidRPr="00453A7B">
        <w:rPr>
          <w:color w:val="000000"/>
          <w:sz w:val="27"/>
          <w:szCs w:val="27"/>
          <w:lang w:val="en-US"/>
        </w:rPr>
        <w:t xml:space="preserve">5) (1,0 </w:t>
      </w:r>
      <w:proofErr w:type="gramStart"/>
      <w:r w:rsidRPr="00453A7B">
        <w:rPr>
          <w:color w:val="000000"/>
          <w:sz w:val="27"/>
          <w:szCs w:val="27"/>
          <w:lang w:val="en-US"/>
        </w:rPr>
        <w:t>.....</w:t>
      </w:r>
      <w:proofErr w:type="gramEnd"/>
      <w:r w:rsidRPr="00453A7B">
        <w:rPr>
          <w:color w:val="000000"/>
          <w:sz w:val="27"/>
          <w:szCs w:val="27"/>
          <w:lang w:val="en-US"/>
        </w:rPr>
        <w:t xml:space="preserve"> 1,5) S.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</w:t>
      </w:r>
      <w:r w:rsidRPr="00453A7B">
        <w:rPr>
          <w:b/>
          <w:bCs/>
          <w:color w:val="000000"/>
          <w:sz w:val="27"/>
          <w:szCs w:val="27"/>
          <w:lang w:val="en-US"/>
        </w:rPr>
        <w:t xml:space="preserve"> 5. </w:t>
      </w:r>
      <w:r>
        <w:rPr>
          <w:b/>
          <w:bCs/>
          <w:color w:val="000000"/>
          <w:sz w:val="27"/>
          <w:szCs w:val="27"/>
        </w:rPr>
        <w:t>Масштабы изображений на чертежах должны выбираться из следующего ряда?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1:1; 1:2; 1:2,5; 1:3; 1:4; 1:5; 2:1; 2,5:1; 3:1; 4:1; 5:1.......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1:1; 1:2; 1:2,5; 1:4; 1:5; 2:1; 2,5:1; 4:1; 5:1......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1:1; 1:2; 1:4; 1:5; 2:1; 4:1; 5:1......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1:2; 1:2,5; 1:4; 1:5; 2:1; 2,5:1; 4:1; 5:1......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1:1; 1:2,5; 1:5; 2:1; 2,5:1; 5:1......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2.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Размер шрифта h определяется следующими элементами?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Высотой строчных букв;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Высотой прописных букв в миллиметрах;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Толщиной линии шрифта;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Шириной прописной буквы А, в миллиметрах;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5) Расстоянием между буквами.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lastRenderedPageBreak/>
        <w:t>Вопрос 2. ГОСТ устанавливает следующие размеры шрифтов в миллиметрах?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1; 2; 3; 4; 5; 6; 7; 8; 9; 10......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1,5; 2,5; 3,5; 4,5; 5,5; 6,5......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2; 4; 6; 8; 10; 12......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1,8; 2,5; 3,5; 5; 7; 10; 14; 20......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1; 3; 5; 7; 9; 11;13......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Толщина линии шрифта d зависит от?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От толщины сплошной основной линии S;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От высоты строчных букв шрифта;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От типа и высоты шрифта;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От угла наклона шрифта;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Не зависит ни от каких параметров и выполняется произвольно.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В соответствии с ГОСТ 2.304-81 шрифты типа А и Б выполняются?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Без наклона и с наклоном 600;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Без наклона и с наклоном около 750;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Только без наклона;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Без наклона и с наклоном около 1150;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Только с наклоном около 750.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Какой может быть ширина букв и цифр стандартных шрифтов?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Ширина букв и цифр одинакова;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Ширина всех букв одинакова, а всех цифр другая;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Ширина абсолютно всех букв и цифр произвольная;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Ширина букв и цифр определяются высотой строчных букв;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Ширина букв и цифр определяются размером шрифта.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3.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В каких единицах измерения указываются линейные и угловые размеры на чертежах?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В сотых долях метра и градусах;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В микронах и секундах;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В метрах, минутах и секундах;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В дюймах, градусах и минутах;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В миллиметрах, градусах минутах и секундах.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При нанесении размера дуги окружности (части окружности) используют следующий знак?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R;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Æ;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Æ¤2;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Нет специального обозначения;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Сфера.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На (Рис. СЗ-1) показаны шрифты правильных и ошибочных расположений размерных линий. Определите, под каким номером обозначен правильный чертеж?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4118C3C1" wp14:editId="14F02952">
            <wp:extent cx="3632200" cy="3708400"/>
            <wp:effectExtent l="0" t="0" r="6350" b="6350"/>
            <wp:docPr id="2" name="Рисунок 1" descr="hello_html_4d5194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4d5194ec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200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Определите, на каком чертеже правильно записаны размерные числа (см. Рис. СЗ-2)?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6E1AA9D6" wp14:editId="476F0BD5">
            <wp:extent cx="4254500" cy="2908300"/>
            <wp:effectExtent l="0" t="0" r="0" b="6350"/>
            <wp:docPr id="3" name="Рисунок 3" descr="hello_html_m4a2245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4a224532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0" cy="290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На каком чертеже правильно нанесены величины диаметра и квадрата (см. Рис. СЗ-3)?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0FF27812" wp14:editId="778A79B7">
            <wp:extent cx="3136900" cy="4203700"/>
            <wp:effectExtent l="0" t="0" r="6350" b="6350"/>
            <wp:docPr id="4" name="Рисунок 4" descr="hello_html_c0eb9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c0eb949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420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4.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Какими линиями выполняют вспомогательные построения при выполнении элементов геометрических построений?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Сплошными основными;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Сплошными тонкими;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3) </w:t>
      </w:r>
      <w:proofErr w:type="gramStart"/>
      <w:r>
        <w:rPr>
          <w:color w:val="000000"/>
          <w:sz w:val="27"/>
          <w:szCs w:val="27"/>
        </w:rPr>
        <w:t>Штрих-пунктирными</w:t>
      </w:r>
      <w:proofErr w:type="gramEnd"/>
      <w:r>
        <w:rPr>
          <w:color w:val="000000"/>
          <w:sz w:val="27"/>
          <w:szCs w:val="27"/>
        </w:rPr>
        <w:t>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Штриховыми;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Сплошной волнистой.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На каком расстоянии от контура рекомендуется проводить размерные линии?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Не более 10 мм;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От 7 до 10 мм;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От 6 до 10 мм;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От 1 до 5 мм;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Не более 15 мм.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lastRenderedPageBreak/>
        <w:t>Вопрос 3. На каком расстоянии друг от друга должны быть параллельные размерные линии?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Не более 7 мм;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Не более 10 мм;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От 7 до 10 мм;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От 6 до 10 мм;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Не менее 17 мм.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Чему должен быть равен раствор циркуля при делении окружности на шесть равных частей?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Диаметру окружности.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Половине радиуса окружности.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Двум радиусам окружности.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Двум диаметрам окружности.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Радиусу окружности.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В каком случае показано правильное расположение центровых линий окружностей (см. Рис. СЗ-4)?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63F511CB" wp14:editId="283C9D14">
            <wp:extent cx="3987800" cy="2400300"/>
            <wp:effectExtent l="0" t="0" r="0" b="0"/>
            <wp:docPr id="5" name="Рисунок 5" descr="hello_html_m4229afc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4229afc9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8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5.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В каком месте должна находиться точка сопряжения дуги с дугой?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В центре дуги окружности большего радиуса;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На линии, соединяющей центры сопряжений дуг;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В центре дуги окружности меньшего радиуса;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В любой точке дуги окружности большего радиуса;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Это место определить невозможно.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Уклон 1:5 означает, что длина одного катета прямоугольного треугольника равна?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Одной единице, а другого четыре;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Пяти единицам, а другого тоже пяти;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Пяти единицам, а другого десяти;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4) Двум единицам, а другого восьми;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Одной единице, а другого пяти.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Какие проставляются размеры при выполнении чертежа в масштабе, отличном от 1:1?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Те размеры, которые имеет изображение на чертеже;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Увеличение в два раза;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Уменьшение в четыре раза;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Независимо от масштаба изображения ставятся реальные размеры изделия;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Размеры должны быть увеличены или уменьшены в соответствии с масштабом.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Конусность 1:4 означает, что?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Диаметр основания составляет 1 часть, а высота 4 части;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Диаметр основания составляет 4 части, а высота 1 часть;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Диаметр основания составляет 1 часть, а высота 5 частей;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Соотношение величин диаметра и высоты конуса одинакова;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Диаметр составляет третью часть от высоты конуса.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На каком чертеже (см. Рис. СЗ-5) рационально нанесены величины радиусов, диаметров, толщины деталей и размеры, определяющие расположение отверстий?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noProof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noProof/>
          <w:color w:val="000000"/>
          <w:sz w:val="21"/>
          <w:szCs w:val="21"/>
        </w:rPr>
      </w:pPr>
      <w:r w:rsidRPr="00453A7B"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>
            <wp:extent cx="5054600" cy="4572000"/>
            <wp:effectExtent l="0" t="0" r="0" b="0"/>
            <wp:docPr id="6" name="Рисунок 6" descr="C:\Users\Zaharova\Desktop\hello_html_82457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aharova\Desktop\hello_html_824576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noProof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noProof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1) На первом чертеже;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На втором чертеже;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На третьем чертеже;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На четвертом чертеже;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Нет правильного ответа.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6.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Точка может быть однозначно определена в пространстве, если она спроецирована?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На две плоскости проекций;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На одну плоскость проекций;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На ось х;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На три плоскости проекций;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На плоскость проекций V.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Как расположена в пространстве горизонтальная плоскость проекций? Координатного треугольника?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Параллельно оси х;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Перпендикулярно оси у;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Параллельно угловой линии горизонта;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Параллельно плоскости V;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Параллельно оси z.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Профильная плоскость проекций для координатного трехгранника вводится?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Параллельно плоскости V;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Параллельно плоскости Н;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Перпендикулярно оси у;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Перпендикулярно оси z;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Перпендикулярно плоскостям Н и V.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Трехгранный комплексный чертеж образуется?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Поворотом плоскости Н вверх, а плоскости W вправо;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Поворотом плоскости Н вниз, а плоскости W влево;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Поворотом плоскости Н вниз, а плоскости W вправо на 900;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Поворотом плоскости Н вниз, а плоскости W вправо на 1800;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Поворотом только плоскости W вправо на 900.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 xml:space="preserve">Вопрос 5. Линия связи на </w:t>
      </w:r>
      <w:proofErr w:type="spellStart"/>
      <w:r>
        <w:rPr>
          <w:b/>
          <w:bCs/>
          <w:color w:val="000000"/>
          <w:sz w:val="27"/>
          <w:szCs w:val="27"/>
        </w:rPr>
        <w:t>трехкартинном</w:t>
      </w:r>
      <w:proofErr w:type="spellEnd"/>
      <w:r>
        <w:rPr>
          <w:b/>
          <w:bCs/>
          <w:color w:val="000000"/>
          <w:sz w:val="27"/>
          <w:szCs w:val="27"/>
        </w:rPr>
        <w:t xml:space="preserve"> комплексном чертеже, соединяющая горизонтальную и фронтальную проекции точек, проходит?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Параллельно оси х;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Под углом 600 к оси z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Под углом 750 к оси x;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Под углом 900 к оси x;</w:t>
      </w:r>
    </w:p>
    <w:p w:rsidR="00453A7B" w:rsidRDefault="00453A7B" w:rsidP="00453A7B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Под углом 900 к оси y.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7.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Отрезок общего положения в пространстве расположен?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Перпендикулярно оси z;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Под углом 300 к оси z, 600 к оси y;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Параллельно оси х;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Под углом 900 к плоскости W;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5) Под углом 600 к плоскости Н.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Фронтально-проецирующая прямая - это прямая, которая?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Параллельно оси х;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Перпендикулярно плоскости V;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Перпендикулярно плоскости Н;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Параллельно оси z;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Параллельно плоскости V.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Горизонтальная прямая или сокращенно горизонталь расположена?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Параллельно плоскости Н;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Перпендикулярно плоскости Н;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Перпендикулярно оси х;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Параллельно плоскости V;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Перпендикулярно плоскости W.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Сколько Вы знаете вариантов задания проекций плоскостей на комплексном чертеже?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Два;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Три и четыре дополнительных;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Семь;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Пять;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Шесть основных и три дополнительных.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Может ли фронтально-проецирующая плоскость одновременно быть профильной плоскостью?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Нет, никогда;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Может, если она наклонена к плоскости W под углом 600;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Может, если она наклонена к плоскости Н под углом 750;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Может, если она параллельна профильной плоскости проекций W;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Является профильной плоскостью в любом случае.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8.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Для построения проекции точки в прямоугольной приведенной изометрии пользуются следующим правилом?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Откладывают по всем осям отрезки, равные натуральным величинам координат;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По осям х и z откладывают натуральные величины координат, но у - в 3 раза меньше;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По осям х и у откладывают натуральные величины координат, но z - в 2 раза меньше;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По осям х и z откладывают натуральные величины координат, но у - в 2 раза меньше;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По х, у и z откладывают величины, в 2 раза меньше, чем натуральная величина.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В прямоугольной приведенной изометрии проекции окружности в плоскостях, параллельных трем плоскостям координатного трехгранника будут?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Все три разные;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2) </w:t>
      </w:r>
      <w:proofErr w:type="gramStart"/>
      <w:r>
        <w:rPr>
          <w:color w:val="000000"/>
          <w:sz w:val="27"/>
          <w:szCs w:val="27"/>
        </w:rPr>
        <w:t>В</w:t>
      </w:r>
      <w:proofErr w:type="gramEnd"/>
      <w:r>
        <w:rPr>
          <w:color w:val="000000"/>
          <w:sz w:val="27"/>
          <w:szCs w:val="27"/>
        </w:rPr>
        <w:t xml:space="preserve"> плоскостях </w:t>
      </w:r>
      <w:proofErr w:type="spellStart"/>
      <w:r>
        <w:rPr>
          <w:color w:val="000000"/>
          <w:sz w:val="27"/>
          <w:szCs w:val="27"/>
        </w:rPr>
        <w:t>хоу</w:t>
      </w:r>
      <w:proofErr w:type="spellEnd"/>
      <w:r>
        <w:rPr>
          <w:color w:val="000000"/>
          <w:sz w:val="27"/>
          <w:szCs w:val="27"/>
        </w:rPr>
        <w:t xml:space="preserve"> и </w:t>
      </w:r>
      <w:proofErr w:type="spellStart"/>
      <w:r>
        <w:rPr>
          <w:color w:val="000000"/>
          <w:sz w:val="27"/>
          <w:szCs w:val="27"/>
        </w:rPr>
        <w:t>уоz</w:t>
      </w:r>
      <w:proofErr w:type="spellEnd"/>
      <w:r>
        <w:rPr>
          <w:color w:val="000000"/>
          <w:sz w:val="27"/>
          <w:szCs w:val="27"/>
        </w:rPr>
        <w:t xml:space="preserve"> одинаковые, а в плоскости </w:t>
      </w:r>
      <w:proofErr w:type="spellStart"/>
      <w:r>
        <w:rPr>
          <w:color w:val="000000"/>
          <w:sz w:val="27"/>
          <w:szCs w:val="27"/>
        </w:rPr>
        <w:t>xoz</w:t>
      </w:r>
      <w:proofErr w:type="spellEnd"/>
      <w:r>
        <w:rPr>
          <w:color w:val="000000"/>
          <w:sz w:val="27"/>
          <w:szCs w:val="27"/>
        </w:rPr>
        <w:t xml:space="preserve"> – другая;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3) Все три одинаковые;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4) </w:t>
      </w:r>
      <w:proofErr w:type="gramStart"/>
      <w:r>
        <w:rPr>
          <w:color w:val="000000"/>
          <w:sz w:val="27"/>
          <w:szCs w:val="27"/>
        </w:rPr>
        <w:t>В</w:t>
      </w:r>
      <w:proofErr w:type="gramEnd"/>
      <w:r>
        <w:rPr>
          <w:color w:val="000000"/>
          <w:sz w:val="27"/>
          <w:szCs w:val="27"/>
        </w:rPr>
        <w:t xml:space="preserve"> плоскостях </w:t>
      </w:r>
      <w:proofErr w:type="spellStart"/>
      <w:r>
        <w:rPr>
          <w:color w:val="000000"/>
          <w:sz w:val="27"/>
          <w:szCs w:val="27"/>
        </w:rPr>
        <w:t>хоу</w:t>
      </w:r>
      <w:proofErr w:type="spellEnd"/>
      <w:r>
        <w:rPr>
          <w:color w:val="000000"/>
          <w:sz w:val="27"/>
          <w:szCs w:val="27"/>
        </w:rPr>
        <w:t xml:space="preserve"> и </w:t>
      </w:r>
      <w:proofErr w:type="spellStart"/>
      <w:r>
        <w:rPr>
          <w:color w:val="000000"/>
          <w:sz w:val="27"/>
          <w:szCs w:val="27"/>
        </w:rPr>
        <w:t>хоz</w:t>
      </w:r>
      <w:proofErr w:type="spellEnd"/>
      <w:r>
        <w:rPr>
          <w:color w:val="000000"/>
          <w:sz w:val="27"/>
          <w:szCs w:val="27"/>
        </w:rPr>
        <w:t xml:space="preserve"> одинаковые, а в плоскости </w:t>
      </w:r>
      <w:proofErr w:type="spellStart"/>
      <w:r>
        <w:rPr>
          <w:color w:val="000000"/>
          <w:sz w:val="27"/>
          <w:szCs w:val="27"/>
        </w:rPr>
        <w:t>уoz</w:t>
      </w:r>
      <w:proofErr w:type="spellEnd"/>
      <w:r>
        <w:rPr>
          <w:color w:val="000000"/>
          <w:sz w:val="27"/>
          <w:szCs w:val="27"/>
        </w:rPr>
        <w:t xml:space="preserve"> – другая;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5) </w:t>
      </w:r>
      <w:proofErr w:type="gramStart"/>
      <w:r>
        <w:rPr>
          <w:color w:val="000000"/>
          <w:sz w:val="27"/>
          <w:szCs w:val="27"/>
        </w:rPr>
        <w:t>В</w:t>
      </w:r>
      <w:proofErr w:type="gramEnd"/>
      <w:r>
        <w:rPr>
          <w:color w:val="000000"/>
          <w:sz w:val="27"/>
          <w:szCs w:val="27"/>
        </w:rPr>
        <w:t xml:space="preserve"> плоскостях </w:t>
      </w:r>
      <w:proofErr w:type="spellStart"/>
      <w:r>
        <w:rPr>
          <w:color w:val="000000"/>
          <w:sz w:val="27"/>
          <w:szCs w:val="27"/>
        </w:rPr>
        <w:t>хоу</w:t>
      </w:r>
      <w:proofErr w:type="spellEnd"/>
      <w:r>
        <w:rPr>
          <w:color w:val="000000"/>
          <w:sz w:val="27"/>
          <w:szCs w:val="27"/>
        </w:rPr>
        <w:t xml:space="preserve"> и </w:t>
      </w:r>
      <w:proofErr w:type="spellStart"/>
      <w:r>
        <w:rPr>
          <w:color w:val="000000"/>
          <w:sz w:val="27"/>
          <w:szCs w:val="27"/>
        </w:rPr>
        <w:t>уоz</w:t>
      </w:r>
      <w:proofErr w:type="spellEnd"/>
      <w:r>
        <w:rPr>
          <w:color w:val="000000"/>
          <w:sz w:val="27"/>
          <w:szCs w:val="27"/>
        </w:rPr>
        <w:t xml:space="preserve"> одинаковые, а в плоскости </w:t>
      </w:r>
      <w:proofErr w:type="spellStart"/>
      <w:r>
        <w:rPr>
          <w:color w:val="000000"/>
          <w:sz w:val="27"/>
          <w:szCs w:val="27"/>
        </w:rPr>
        <w:t>хoz</w:t>
      </w:r>
      <w:proofErr w:type="spellEnd"/>
      <w:r>
        <w:rPr>
          <w:color w:val="000000"/>
          <w:sz w:val="27"/>
          <w:szCs w:val="27"/>
        </w:rPr>
        <w:t xml:space="preserve"> - в 2 раза меньше.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Как располагаются координатные оси в прямоугольной изометрии относительно друг друга?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Произвольно все три оси;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х и у под углами 1800, а z под углами 900 к ним;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х и у под углами 900, а z под углами 1350 к ним;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Под углами 1200 друг к другу;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х и у под углом 1200 друг к другу, а z под углом 970 к оси х.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 xml:space="preserve">Вопрос 4. Как располагаются оси в прямоугольной </w:t>
      </w:r>
      <w:proofErr w:type="spellStart"/>
      <w:r>
        <w:rPr>
          <w:b/>
          <w:bCs/>
          <w:color w:val="000000"/>
          <w:sz w:val="27"/>
          <w:szCs w:val="27"/>
        </w:rPr>
        <w:t>диметрии</w:t>
      </w:r>
      <w:proofErr w:type="spellEnd"/>
      <w:r>
        <w:rPr>
          <w:b/>
          <w:bCs/>
          <w:color w:val="000000"/>
          <w:sz w:val="27"/>
          <w:szCs w:val="27"/>
        </w:rPr>
        <w:t xml:space="preserve"> по отношению к горизонтальной прямой?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z вертикально; х и у под углами 300;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2) z вертикально; х под </w:t>
      </w:r>
      <w:proofErr w:type="gramStart"/>
      <w:r>
        <w:rPr>
          <w:color w:val="000000"/>
          <w:sz w:val="27"/>
          <w:szCs w:val="27"/>
        </w:rPr>
        <w:t>углом »</w:t>
      </w:r>
      <w:proofErr w:type="gramEnd"/>
      <w:r>
        <w:rPr>
          <w:color w:val="000000"/>
          <w:sz w:val="27"/>
          <w:szCs w:val="27"/>
        </w:rPr>
        <w:t xml:space="preserve"> 70, ось у под углом » 410.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3) х вертикально; z под </w:t>
      </w:r>
      <w:proofErr w:type="gramStart"/>
      <w:r>
        <w:rPr>
          <w:color w:val="000000"/>
          <w:sz w:val="27"/>
          <w:szCs w:val="27"/>
        </w:rPr>
        <w:t>углом »</w:t>
      </w:r>
      <w:proofErr w:type="gramEnd"/>
      <w:r>
        <w:rPr>
          <w:color w:val="000000"/>
          <w:sz w:val="27"/>
          <w:szCs w:val="27"/>
        </w:rPr>
        <w:t xml:space="preserve"> 70, ось у под углом » 410.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z вертикально; х и у горизонтально, соответственно, влево и вправо;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х вертикально; z и у горизонтально, соответственно, влево и вправо.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 xml:space="preserve">Вопрос 5. Каковы приведенные коэффициенты искажения по осям в приведенной прямоугольной </w:t>
      </w:r>
      <w:proofErr w:type="spellStart"/>
      <w:r>
        <w:rPr>
          <w:b/>
          <w:bCs/>
          <w:color w:val="000000"/>
          <w:sz w:val="27"/>
          <w:szCs w:val="27"/>
        </w:rPr>
        <w:t>диметрии</w:t>
      </w:r>
      <w:proofErr w:type="spellEnd"/>
      <w:r>
        <w:rPr>
          <w:b/>
          <w:bCs/>
          <w:color w:val="000000"/>
          <w:sz w:val="27"/>
          <w:szCs w:val="27"/>
        </w:rPr>
        <w:t>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По осям х и у по 0,94 по оси z - 0,47;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По осям х и у по 0,47 по оси z - 0,94;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По осям х и z по 0,94 по оси у - 0,47;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По осям х и z по 1,0 по оси у - 0,5;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По осям х и у по 0,5 по оси z - 1,0.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9.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Для прямой призмы число боковых сторон будет равно?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Пяти;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Восьми;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Числу сторон многоугольника в основании плюс 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Числу сторон многоугольника в основании;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Площади многоугольника в основании.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Чему равно расстояние между центрами эллипсов (по высоте) для прямоугольной изометрии прямого кругового цилиндра?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Диаметру окружности основания цилиндра;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Высоте образующей цилиндра;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Радиусу окружности основания цилиндра;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Диаметру окружности, увеличенному в 1,22 раза;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Диаметру окружности, уменьшенному в 1,22 раза.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Боковые стороны пирамиды представляют собой?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Четырехугольники;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Пятиугольники;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Квадраты;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Параллелограммы;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Треугольники.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Для определения недостающей проекции точки, принадлежащей поверхности конуса, через известную проекцию точки можно провести?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1) Образующую или окружность, параллельную основанию;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Две образующих;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Две окружности, параллельные основанию;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Образующую или эллипс;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Окружность или параболу.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Высота конуса (расстояние от центра эллипса до вершины) в прямоугольной изометрии равна?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Диаметру окружности, увеличенному в 1,22 раза;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Диаметру окружности;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Высоте конуса (расстоянию от центра окружности до вершины) на комплексном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Длине образующей;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Длине образующей, увеличенной в 1,22 раза.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10.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Какое максимальное количество видов может быть на чертеже детали?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Две;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Четыре;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Три;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Один;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Шесть.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Сколько видов должно содержать изображение какой-либо конкретной детали?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Один;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Три;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Минимальное, но достаточное для однозначного уяснения конфигурации;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Максимальное число видов;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Шесть.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Какой вид называется дополнительным?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Вид справа;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Вид снизу;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Вид сзади;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Полученный проецированием на плоскость, не параллельную ни одной из плоскостей проекций;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Полученный проецированием на плоскость W.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Что называется местным видом?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Изображение только ограниченного места детали;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Изображение детали на дополнительную плоскость;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Изображение детали на плоскость W;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Вид справа детали;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Вид снизу.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Какой вид детали и на какую плоскость проекций называется ее главным видом?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Вид сверху, на плоскость Н;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Вид спереди, на плоскость V;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Вид слева, на плоскость W;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4) Вид сзади, на плоскость Н;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Дополнительный вид, на дополнительную плоскость.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11.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Даны два вида деталей: главный вид и вид слева. Определите вид сверху из предложенных вариантов.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50262239" wp14:editId="74A2F0A4">
            <wp:extent cx="4869180" cy="2486660"/>
            <wp:effectExtent l="0" t="0" r="7620" b="8890"/>
            <wp:docPr id="7" name="Рисунок 7" descr="hello_html_5bf0f2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5bf0f26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180" cy="248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Определить вид слева детали по заданным главному виду и виду сверху. (см. Рис. С3-7)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020A297D" wp14:editId="113E47BB">
            <wp:extent cx="4420870" cy="1939290"/>
            <wp:effectExtent l="0" t="0" r="0" b="3810"/>
            <wp:docPr id="8" name="Рисунок 8" descr="hello_html_m359efcd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359efcd8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193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По главному виду и виду сверху определить, какой из пяти видов будет для этой детали видом слева (Рис. С3-8).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5AE65AEE" wp14:editId="0807339C">
            <wp:extent cx="4513580" cy="3040380"/>
            <wp:effectExtent l="0" t="0" r="1270" b="7620"/>
            <wp:docPr id="9" name="Рисунок 9" descr="hello_html_27fdb39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27fdb39a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58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Когда на чертеже делают надписи названий основных видов?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Всегда делают;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Когда виды сверху, слева, справа, снизу, сзади смещены относительно главного изображения;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Никогда не делают;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Когда нужно показать дополнительный вид;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Только когда нужно показать вид сверху.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Возможно ли выполнение дополнительных видов повёрнутыми?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Нет, ни в коем случае;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Обязательно, всегда выполняются повёрнутыми;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Возможно, но дополнительный вид при этом никак не выделяется и не обозначается;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Возможно, но с сохранением положения, принятого для данного предмета на главном виде и с добавлением слова «Повёрнуто»;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Возможно, но дополнительный вид выполняется только в проекционной связи по отношению к главному.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12.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Разрез получается при мысленном рассечении предмета секущей плоскостью. При этом на разрезе показывается то, что: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Получится только в секущей плоскости;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Находится перед секущей плоскостью;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Находится за секущей плоскостью;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Находится под секущей плоскостью;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Находится в секущей плоскости, и что расположено за ней.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Для какой цели применяются разрезы?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Показать внутренние очертания и форму изображаемых предметов;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2) Показать внешнюю конфигурацию и форму изображаемых предметов;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Применяются при выполнении чертежей любых деталей;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Применяются только по желанию конструктора;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Чтобы выделить главный вид по отношению к остальным.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Какие разрезы называются горизонтальными?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Когда секущая плоскость перпендикулярна горизонтальной плоскости проекций;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Когда секущая плоскость параллельна горизонтальной плоскости проекций;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Когда секущая плоскость перпендикулярна оси Х;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Когда секущая плоскость параллельна фронтальной плоскость проекций;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Когда секущая плоскость параллельна профильной плоскости проекций.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Вертикальными называются разрезы, получающиеся, когда секущая плоскость: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Перпендикулярна оси Z;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Перпендикулярна фронтальной плоскости проекций;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Перпендикулярна горизонтальной плоскости проекций;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Параллельна горизонтальной плоскости проекций;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Параллельна направлению стрелки дополнительного вида.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Какие вы знаете вертикальные разрезы?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Горизонтальный т фронтальный;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Горизонтальный и профильный;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Горизонтальный и наклонный;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Наклонный и фронтальный;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Фронтальный и профильный.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13.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Простой разрез получается при числе секущих плоскостей, равных: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Одной;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Двум;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Двум и более;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Трём;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Трём и более.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Сложный разрез получается при сечении предмета: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Тремя секущими плоскостями;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Двумя и более секущими плоскостями;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Плоскостью, параллельной горизонтальной плоскости проекций;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Одной секущей плоскостью;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Плоскостями, параллельными фронтальной плоскости проекций.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Сложные разрезы делятся на ступенчатые и ломаные. При этом ступенчатые - это разрезы, секущие плоскости которых располагаются: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Параллельно друг другу;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Перпендикулярно друг другу;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Под углом 75 градусов друг к другу;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Под углом 30 градусов друг к другу;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Под любым, отличным от 90градусов углом друг к другу.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Всегда ли нужно обозначать простые разрезы линией сечения?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1) Да, обязательно;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Никогда не нужно обозначать;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Не нужно, когда секущая плоскость совпадает с плоскостью симметрии детали;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Не нужно, когда секущая плоскость параллельна горизонтальной плоскости проекций;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Не нужно, когда секущая плоскость параллельна оси Z.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В каком случае можно соединять половину вида с половиной соответствующего разреза?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Всегда можно;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Никогда нельзя;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Если деталь несимметрична;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Если вид и разрез являются симметричными фигурами;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Если вид и разрез являются несимметричными фигурами.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14.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Если вид и разрез являются симметричными фигурами, то какая линия служит осью симметрии, разделяющей их половины?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Сплошная тонкая;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Сплошная основная;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Штриховая;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Разомкнутая;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5) </w:t>
      </w:r>
      <w:proofErr w:type="gramStart"/>
      <w:r>
        <w:rPr>
          <w:color w:val="000000"/>
          <w:sz w:val="27"/>
          <w:szCs w:val="27"/>
        </w:rPr>
        <w:t>Штрих-пунктирная</w:t>
      </w:r>
      <w:proofErr w:type="gramEnd"/>
      <w:r>
        <w:rPr>
          <w:color w:val="000000"/>
          <w:sz w:val="27"/>
          <w:szCs w:val="27"/>
        </w:rPr>
        <w:t xml:space="preserve"> тонкая.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Как изображаются на разрезе элементы тонких стенок типа рёбер жесткости, зубчатых колёс?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Никак на разрезе не выделяются;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Выделяются и штрихуются полностью;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Показываются рассечёнными, но не штрихуются;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Показываются рассечёнными, но штрихуются в другом направлении по отношению к основной штриховке разреза;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Показываются рассечёнными и штрихуются под углом 60градусов к горизонту.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Какого типа линией с перпендикулярной ей стрелкой обозначаются разрезы (тип линий сечения).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Сплошной тонкой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Сплошной основной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Волнистой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4) </w:t>
      </w:r>
      <w:proofErr w:type="gramStart"/>
      <w:r>
        <w:rPr>
          <w:color w:val="000000"/>
          <w:sz w:val="27"/>
          <w:szCs w:val="27"/>
        </w:rPr>
        <w:t>Штрих-пунктирной</w:t>
      </w:r>
      <w:proofErr w:type="gramEnd"/>
      <w:r>
        <w:rPr>
          <w:color w:val="000000"/>
          <w:sz w:val="27"/>
          <w:szCs w:val="27"/>
        </w:rPr>
        <w:t xml:space="preserve"> тонкой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Разомкнутой линией.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Как проводят секущие плоскости при образовании разрезов на аксонометрических изображениях, например, при выполнении выреза четверти детали.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Произвольно, как пожелает конструктор;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только параллельно координатным плоскостям;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Только перпендикулярно оси Z;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Только параллельно плоскости XOY;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Только параллельно плоскости XOZ;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lastRenderedPageBreak/>
        <w:t>Вопрос 5. Как направлены линии штриховки разрезов на аксонометрических проекциях?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Параллельно соответствующим осям X,Y и Z;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Перпендикулярно осям X,Y и Z;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Параллельно осям X и Y;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Параллельно одной из диагоналей квадратов, лежащих в соответствующих координатных плоскостях, стороны которых параллельны аксонометрическим осям.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Параллельно одной из диагоналей квадратов, лежащих в соответствующих координатных плоскостях, стороны которых расположены произвольно по отношению к аксонометрическим осям.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15.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На каком из пяти чертежей выполнен правильно разрез детали, показанной на изображении (см. Рис. С3-9).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5A05EAA8" wp14:editId="0AFC22E2">
            <wp:extent cx="4513580" cy="2428875"/>
            <wp:effectExtent l="0" t="0" r="1270" b="9525"/>
            <wp:docPr id="10" name="Рисунок 10" descr="hello_html_m4b66a4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m4b66a46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58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На каком из пяти чертежей втулки показан правильно её разрез (см. Рис. С3-10)?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30082545" wp14:editId="60A5CC12">
            <wp:extent cx="3011170" cy="3762375"/>
            <wp:effectExtent l="0" t="0" r="0" b="9525"/>
            <wp:docPr id="11" name="Рисунок 11" descr="hello_html_655030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65503034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17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На первом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На втором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На третьем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На четвертом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На пятом чертеже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На каком из пяти чертежей выполнен правильно разрез детали, показанной на изображении (</w:t>
      </w:r>
      <w:proofErr w:type="gramStart"/>
      <w:r>
        <w:rPr>
          <w:b/>
          <w:bCs/>
          <w:color w:val="000000"/>
          <w:sz w:val="27"/>
          <w:szCs w:val="27"/>
        </w:rPr>
        <w:t>рис.С</w:t>
      </w:r>
      <w:proofErr w:type="gramEnd"/>
      <w:r>
        <w:rPr>
          <w:b/>
          <w:bCs/>
          <w:color w:val="000000"/>
          <w:sz w:val="27"/>
          <w:szCs w:val="27"/>
        </w:rPr>
        <w:t>3-11).?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На первом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На втором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На третьем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На четвертом чертеже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На пятом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На каком изображении детали правильно выполнен её разрез (рис. С3-12)?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438A93AB" wp14:editId="16A03573">
            <wp:extent cx="5574030" cy="3314065"/>
            <wp:effectExtent l="0" t="0" r="7620" b="635"/>
            <wp:docPr id="12" name="Рисунок 12" descr="hello_html_2749fe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2749fe3d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030" cy="331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На первом изображении;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На втором изображении;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На третьем изображении;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На четвертом изображении;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На пятом изображении.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Под каким углом осуществляется штриховка металлов (графическое изображение металлов) в разрезах?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Под углом 30 градусов к линии контура изображения, или к его оси или к линии рамки чертежа;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Под углом 60 градусов к линии контура изображения, или к его оси или к линии рамки чертежа;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Под любыми произвольными углами;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Под углом 45 градусов к линии контура изображения, или к его оси или к линии рамки чертежа;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Под углом 75 градусов к линии основной надписи чертежа;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16.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Местный разрез служит для уяснения устройства предмета в отдельном узко ограниченном месте. Граница местного разреза выделяется на виде: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Сплошной волнистой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Сплошной тонкой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3) </w:t>
      </w:r>
      <w:proofErr w:type="gramStart"/>
      <w:r>
        <w:rPr>
          <w:color w:val="000000"/>
          <w:sz w:val="27"/>
          <w:szCs w:val="27"/>
        </w:rPr>
        <w:t>Штрих-пунктирной</w:t>
      </w:r>
      <w:proofErr w:type="gramEnd"/>
      <w:r>
        <w:rPr>
          <w:color w:val="000000"/>
          <w:sz w:val="27"/>
          <w:szCs w:val="27"/>
        </w:rPr>
        <w:t xml:space="preserve">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Сплошной основной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Штриховой линией.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При изображении предмета, в имеющих постоянные или закономерно изменяющиеся сечения, допускается изображать их с разрывами. В качестве линии обрыва используется: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Сплошная тонкая линия;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Сплошная основная линия;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3) </w:t>
      </w:r>
      <w:proofErr w:type="gramStart"/>
      <w:r>
        <w:rPr>
          <w:color w:val="000000"/>
          <w:sz w:val="27"/>
          <w:szCs w:val="27"/>
        </w:rPr>
        <w:t>Штрих-пунктирная</w:t>
      </w:r>
      <w:proofErr w:type="gramEnd"/>
      <w:r>
        <w:rPr>
          <w:color w:val="000000"/>
          <w:sz w:val="27"/>
          <w:szCs w:val="27"/>
        </w:rPr>
        <w:t xml:space="preserve"> линия;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4) Штриховая линия;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Сплошная волнистая или линия с изломами.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В каком случае правильно выполнено совмещение вида с разрезом (см. Рис. С3-13)?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63EBB686" wp14:editId="73C8411D">
            <wp:extent cx="5107940" cy="5299710"/>
            <wp:effectExtent l="0" t="0" r="0" b="0"/>
            <wp:docPr id="13" name="Рисунок 13" descr="hello_html_119d8f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119d8f79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940" cy="529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Определите, на каком чертеже правильно выполнено соединение половины вида и половины разреза для цилиндрической детали (рис. С3-14).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На первом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На втором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На третьем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На четвертом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На пятом чертеже;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Всегда ли обозначается положение секущих плоскостей при сложных разрезах?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1) Нет, не всегда;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Да, конечно, всегда;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Лишь когда не ясно, как проходят секущие плоскости разреза;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В редких случаях;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Не обозначаются никогда.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17.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В сечении показывается то, что: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Находится перед секущей плоскостью;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Находится за секущей плоскостью;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Попадает непосредственно в секущую плоскость;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Находится непосредственно в секущей плоскости и за ней4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Находится непосредственно перед секущей плоскостью и попадает в нее.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Контур вынесенного сечения выполняется: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Сплошной тонкой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Сплошной основной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Волнистой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Штриховой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Линией с изломами.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На рисунке С3-15 показана деталь и дано её сечение. Из нескольких вариантов сечения выберите правильный.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64C61F06" wp14:editId="1BAC87A5">
            <wp:extent cx="5789295" cy="2743200"/>
            <wp:effectExtent l="0" t="0" r="1905" b="0"/>
            <wp:docPr id="14" name="Рисунок 14" descr="hello_html_7bd267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7bd267ca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29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На рисунке С3-16 даны четыре сечения детали. Установите, какие из этих сечений выполнены правильно.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1FA11C0C" wp14:editId="36ABE13D">
            <wp:extent cx="5306060" cy="4438015"/>
            <wp:effectExtent l="0" t="0" r="8890" b="635"/>
            <wp:docPr id="15" name="Рисунок 15" descr="hello_html_m7f90e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7f90e244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060" cy="443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А-А и Б-Б;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А-А, Б-Б и Г-Г;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Б-Б, В-В;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А-А, Б-Б, В-В и Г-Г;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А-А и В-В.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Как обозначают несколько одинаковых сечений, относящихся к одному предмету?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Линии сечения обозначают одной и той же буквой и вычерчивают одно сечение;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Никак не обозначают;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Обозначают разными буквами линии сечений;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Обозначают линии сечений одной и той же буквой, но вычерчивают сечения несколько раз;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Линии сечений обозначают один раз и вычерчивают сечение несколько раз.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18.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Дана деталь и указано ее сечение А-А (</w:t>
      </w:r>
      <w:proofErr w:type="gramStart"/>
      <w:r>
        <w:rPr>
          <w:b/>
          <w:bCs/>
          <w:color w:val="000000"/>
          <w:sz w:val="27"/>
          <w:szCs w:val="27"/>
        </w:rPr>
        <w:t>рис.С</w:t>
      </w:r>
      <w:proofErr w:type="gramEnd"/>
      <w:r>
        <w:rPr>
          <w:b/>
          <w:bCs/>
          <w:color w:val="000000"/>
          <w:sz w:val="27"/>
          <w:szCs w:val="27"/>
        </w:rPr>
        <w:t>3-17-а). Выбрать правильный вариант сечения.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02BDBD4C" wp14:editId="1A9222B5">
            <wp:extent cx="5946775" cy="1753235"/>
            <wp:effectExtent l="0" t="0" r="0" b="0"/>
            <wp:docPr id="16" name="Рисунок 16" descr="hello_html_m6f9c84b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6f9c84b4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775" cy="175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Дана деталь и указано ее сечение А-А (</w:t>
      </w:r>
      <w:proofErr w:type="gramStart"/>
      <w:r>
        <w:rPr>
          <w:b/>
          <w:bCs/>
          <w:color w:val="000000"/>
          <w:sz w:val="27"/>
          <w:szCs w:val="27"/>
        </w:rPr>
        <w:t>рис.С</w:t>
      </w:r>
      <w:proofErr w:type="gramEnd"/>
      <w:r>
        <w:rPr>
          <w:b/>
          <w:bCs/>
          <w:color w:val="000000"/>
          <w:sz w:val="27"/>
          <w:szCs w:val="27"/>
        </w:rPr>
        <w:t>3-17-б). Выбрать правильный вариант сечения.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4413C448" wp14:editId="5742C37B">
            <wp:extent cx="5946775" cy="1578610"/>
            <wp:effectExtent l="0" t="0" r="0" b="2540"/>
            <wp:docPr id="17" name="Рисунок 17" descr="hello_html_m1b9542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1b95422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775" cy="157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Дана деталь и указано ее сечение А-А (</w:t>
      </w:r>
      <w:proofErr w:type="gramStart"/>
      <w:r>
        <w:rPr>
          <w:b/>
          <w:bCs/>
          <w:color w:val="000000"/>
          <w:sz w:val="27"/>
          <w:szCs w:val="27"/>
        </w:rPr>
        <w:t>рис.С</w:t>
      </w:r>
      <w:proofErr w:type="gramEnd"/>
      <w:r>
        <w:rPr>
          <w:b/>
          <w:bCs/>
          <w:color w:val="000000"/>
          <w:sz w:val="27"/>
          <w:szCs w:val="27"/>
        </w:rPr>
        <w:t>3-17-в). Выбрать правильный вариант сечения.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455DD66D" wp14:editId="5C739C5F">
            <wp:extent cx="5946775" cy="1391920"/>
            <wp:effectExtent l="0" t="0" r="0" b="0"/>
            <wp:docPr id="18" name="Рисунок 18" descr="hello_html_m73cc64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m73cc64f6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775" cy="139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Дана деталь и указано ее сечение А-А (</w:t>
      </w:r>
      <w:proofErr w:type="gramStart"/>
      <w:r>
        <w:rPr>
          <w:b/>
          <w:bCs/>
          <w:color w:val="000000"/>
          <w:sz w:val="27"/>
          <w:szCs w:val="27"/>
        </w:rPr>
        <w:t>рис.С</w:t>
      </w:r>
      <w:proofErr w:type="gramEnd"/>
      <w:r>
        <w:rPr>
          <w:b/>
          <w:bCs/>
          <w:color w:val="000000"/>
          <w:sz w:val="27"/>
          <w:szCs w:val="27"/>
        </w:rPr>
        <w:t>3-17-г). Выбрать правильный вариант сечения.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3BF7DD07" wp14:editId="1C8070E1">
            <wp:extent cx="5946775" cy="1508760"/>
            <wp:effectExtent l="0" t="0" r="0" b="0"/>
            <wp:docPr id="19" name="Рисунок 19" descr="hello_html_7ae9fcd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7ae9fcdf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775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Дана деталь и указано ее сечение А-А (</w:t>
      </w:r>
      <w:proofErr w:type="gramStart"/>
      <w:r>
        <w:rPr>
          <w:b/>
          <w:bCs/>
          <w:color w:val="000000"/>
          <w:sz w:val="27"/>
          <w:szCs w:val="27"/>
        </w:rPr>
        <w:t>рис.С</w:t>
      </w:r>
      <w:proofErr w:type="gramEnd"/>
      <w:r>
        <w:rPr>
          <w:b/>
          <w:bCs/>
          <w:color w:val="000000"/>
          <w:sz w:val="27"/>
          <w:szCs w:val="27"/>
        </w:rPr>
        <w:t>3-17-д).Выбрать правильный вариант сечения.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2EE72FAF" wp14:editId="69C952C8">
            <wp:extent cx="5946775" cy="1322070"/>
            <wp:effectExtent l="0" t="0" r="0" b="0"/>
            <wp:docPr id="20" name="Рисунок 20" descr="hello_html_m1c5094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ello_html_m1c5094ce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775" cy="132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19.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Определите правильное сечение А-А для детали рис. С3-18.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36E59584" wp14:editId="59C87CEA">
            <wp:extent cx="5946775" cy="1508760"/>
            <wp:effectExtent l="0" t="0" r="0" b="0"/>
            <wp:docPr id="21" name="Рисунок 21" descr="hello_html_4f6e23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4f6e2374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775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Определите правильный вариант сечения для Z-образного профиля с отверстием (рис. С3-19).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20A5B874" wp14:editId="1CE95425">
            <wp:extent cx="5946775" cy="1421130"/>
            <wp:effectExtent l="0" t="0" r="0" b="7620"/>
            <wp:docPr id="22" name="Рисунок 22" descr="hello_html_7d5ec5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ello_html_7d5ec501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775" cy="142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Правильный вариант ответа №1;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Правильный вариант ответа №2;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Правильный вариант ответа №3;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Правильный вариант ответа №4;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Правильный вариант ответа №5;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Как изображается резьба на цилиндрическом стержне и на его виде слева?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Наружный диаметр резьбы - сплошная основная, внутренний диаметр - сплошная тонкая, на виде слева - сплошная тонкая линия на 3/4 длины окружности для внутреннего диаметра;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Наружный диаметр резьбы - сплошная основная, внутренний диаметр - сплошная тонкая, на виде слева - тонкая линия на 360 градусов;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Наружный и внутренний диаметры резьбы - сплошная основная, на виде слева - сплошная тонкая линия на 3/4 длины окружности для внутреннего диаметра;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Наружный и внутренний диаметры - сплошная тонкая линия;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Все линии выполняются сплошной основной.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При резьбовом соединении двух деталей: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Полностью показывается деталь, в которую ввинчивается другая;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Ввинчиваемая деталь;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Нет никакого выделения;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Место соединения штрихуется полностью и для одной и для другой деталей;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5) Место соединения </w:t>
      </w:r>
      <w:proofErr w:type="spellStart"/>
      <w:r>
        <w:rPr>
          <w:color w:val="000000"/>
          <w:sz w:val="27"/>
          <w:szCs w:val="27"/>
        </w:rPr>
        <w:t>резьб</w:t>
      </w:r>
      <w:proofErr w:type="spellEnd"/>
      <w:r>
        <w:rPr>
          <w:color w:val="000000"/>
          <w:sz w:val="27"/>
          <w:szCs w:val="27"/>
        </w:rPr>
        <w:t xml:space="preserve"> не штрихуется совсем.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Какой линией показывается граница нарезанного участка резьбы?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Волнистой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Сплошной тонкой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Сплошной основной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Штриховой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5) </w:t>
      </w:r>
      <w:proofErr w:type="gramStart"/>
      <w:r>
        <w:rPr>
          <w:color w:val="000000"/>
          <w:sz w:val="27"/>
          <w:szCs w:val="27"/>
        </w:rPr>
        <w:t>Штрих-пунктирной</w:t>
      </w:r>
      <w:proofErr w:type="gramEnd"/>
      <w:r>
        <w:rPr>
          <w:color w:val="000000"/>
          <w:sz w:val="27"/>
          <w:szCs w:val="27"/>
        </w:rPr>
        <w:t xml:space="preserve"> линией.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20.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Расшифруйте условное обозначение резьбы M20*0.75LH.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Резьба метрическая, номинальный диаметр 20мм, шаг 0,75мм, левая;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Резьба упорная, номинальный диаметр 20мм, шаг 0,75, правая.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Резьба метрическая, номинальный диаметр 0,75мм, шаг 20мм, правая;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Резьба трубная, номинальный диаметр 0,75мм, шаг 20мм, левая;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Резьба метрическая, номинальный диаметр 0,75мм, шаг 20мм, левая.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Шаг резьбы - это расстояние: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Между соседними выступом и впадиной витка, измеренные вдоль оси детали;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2) Между двумя смежными витками;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На которое перемещается ввинчиваема я деталь за один полный оборот в неподвижную деталь;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От начала нарезания резьбы до её границы нарезания;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От выступа резьбы до её впадины, измеренное перпендикулярно оси детали.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Как понимать обозначение S40*4(p2)LH?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Резьба метрическая, диаметр 40мм, шаг 4мм, левая;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Резьба упорная, диаметр 40мм, шаг 4мм, левая;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3) Резьба трапецеидальная, диаметр 40мм, шаг 2мм, </w:t>
      </w:r>
      <w:proofErr w:type="spellStart"/>
      <w:r>
        <w:rPr>
          <w:color w:val="000000"/>
          <w:sz w:val="27"/>
          <w:szCs w:val="27"/>
        </w:rPr>
        <w:t>двухзаходная</w:t>
      </w:r>
      <w:proofErr w:type="spellEnd"/>
      <w:r>
        <w:rPr>
          <w:color w:val="000000"/>
          <w:sz w:val="27"/>
          <w:szCs w:val="27"/>
        </w:rPr>
        <w:t>, левая;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4) Резьба упорная, диаметр 40мм, </w:t>
      </w:r>
      <w:proofErr w:type="spellStart"/>
      <w:r>
        <w:rPr>
          <w:color w:val="000000"/>
          <w:sz w:val="27"/>
          <w:szCs w:val="27"/>
        </w:rPr>
        <w:t>двухзаходная</w:t>
      </w:r>
      <w:proofErr w:type="spellEnd"/>
      <w:r>
        <w:rPr>
          <w:color w:val="000000"/>
          <w:sz w:val="27"/>
          <w:szCs w:val="27"/>
        </w:rPr>
        <w:t>, шаг 2мм, правая;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5) Резьба упорная, диаметр 40мм, </w:t>
      </w:r>
      <w:proofErr w:type="spellStart"/>
      <w:r>
        <w:rPr>
          <w:color w:val="000000"/>
          <w:sz w:val="27"/>
          <w:szCs w:val="27"/>
        </w:rPr>
        <w:t>двухзаходная</w:t>
      </w:r>
      <w:proofErr w:type="spellEnd"/>
      <w:r>
        <w:rPr>
          <w:color w:val="000000"/>
          <w:sz w:val="27"/>
          <w:szCs w:val="27"/>
        </w:rPr>
        <w:t>, шаг 2мм, левая.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От какого диаметра следует проводить выносные линии для обозначения резьбы, выполненной в отверстии?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От диаметра впадин резьбы, выполняемого сплошной основной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От диаметра фаски на резьбе;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От внутреннего диаметра резьбы, выполняется сплошной тонкой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От наружного диаметра резьбы, выполненного сплошной тонкой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От наружного диаметра резьбы, выполненного сплошной основной линией.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Как выполняется фаска на видах, перпендикулярных оси стержня или отверстия?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Выполняется сплошной основной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Не показывается совсем;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Выполняется сплошной основной линией на 3/4 окружности;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Выполняется сплошной тонкой линией;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Выполняется сплошной тонкой линией; на 3/4 окружности.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21.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Чем отличается обозначение метрической резьбы с крупным шагом от её обозначения с мелким шагом?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Не отличается ничем;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К обозначению резьбы добавляется величина крупного шага;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К обозначению резьбы добавляется величина мелкого шага;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К обозначению резьбы добавляется приписка LH;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Перед условным обозначением резьбы ставится величина мелкого шага.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 xml:space="preserve">Вопрос 2. Как наносится обозначение трубных и конических </w:t>
      </w:r>
      <w:proofErr w:type="spellStart"/>
      <w:r>
        <w:rPr>
          <w:b/>
          <w:bCs/>
          <w:color w:val="000000"/>
          <w:sz w:val="27"/>
          <w:szCs w:val="27"/>
        </w:rPr>
        <w:t>резьб</w:t>
      </w:r>
      <w:proofErr w:type="spellEnd"/>
      <w:r>
        <w:rPr>
          <w:b/>
          <w:bCs/>
          <w:color w:val="000000"/>
          <w:sz w:val="27"/>
          <w:szCs w:val="27"/>
        </w:rPr>
        <w:t>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Также как и метрическая резьба;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Также как и упорная резьба;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При помощи линии выноски со стрелкой и полкой;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Показывается внутренний диаметр резьбы;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Показывается только наружный диаметр резьбы с условным обозначением.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В каких случаях на чертежах показывают профиль резьбы?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Профиль резьбы показывают всегда;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Никогда не показывают;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Когда конструктор считает это необходимым;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Когда необходимо показать резьбу с нестандартным профилем со всеми необходимыми размерами;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Когда выполняется упорная или трапецеидальная резьба.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lastRenderedPageBreak/>
        <w:t>Вопрос 4. Как показываются крепления детали типа болтов, шпилек, гаек, шайб и винтов при попадании в продольный разрез на главном виде?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Условно показываются не рассеченными и не штрихуются;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Разрезаются и штрихуются с разным направлением штриховки;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Гайки и шайбы показываются рассечёнными, а болты, винты и шпильки - не рассечёнными;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Болты и гайки показываются рассечёнными и штрихуются;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Рассечёнными показываются только гайки, шайбы и винты.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В каком случае правильно сформулировано применение болтовых и шпилечных соединений?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Болтовое соединение применяется, когда имеется двусторонний доступ к соединяемым деталям, шпилечное - односторонний;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Болтовое соединение применяется, когда имеется односторонний доступ к соединяемым деталям, шпилечное - двусторонний;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3) Применение этих соединений ничем не отличается и </w:t>
      </w:r>
      <w:proofErr w:type="spellStart"/>
      <w:r>
        <w:rPr>
          <w:color w:val="000000"/>
          <w:sz w:val="27"/>
          <w:szCs w:val="27"/>
        </w:rPr>
        <w:t>взаимозаменимо</w:t>
      </w:r>
      <w:proofErr w:type="spellEnd"/>
      <w:r>
        <w:rPr>
          <w:color w:val="000000"/>
          <w:sz w:val="27"/>
          <w:szCs w:val="27"/>
        </w:rPr>
        <w:t>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Удобнее применять всегда болтовые соединения;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Удобнее всегда применять шпилечные соединения.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22.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В каком случае правильно перечислены разъёмные и неразъёмные соединения?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Разъёмные: болтовое, шпилечное, винтовое, паяное, шпоночное. Неразъёмные: клеевое, сварное, шовное, заклёпочное.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Разъёмные: болтовое, шпилечное, винтовое, шпоночное, шлицевое. Неразъёмные: клеевое, сварное, паяное, шовное, заклёпочное.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Разъёмные: болтовое, шпилечное, винтовое, шпоночное, шовное, сварное. Неразъёмные: клеевое, паяное, шлицевое, заклёпочное.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Разъёмные: болтовое, шпилечное, винтовое, шпоночное, шовное. Неразъёмные: клеевое, паяное, шлицевое, заклёпочное.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Разъёмные: болтовое, шпилечное. Неразъёмные: винтовое, шпоночное, шлицевое.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Сварное соединение условно обозначается: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Утолщенной стрелкой;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Стрелкой с буквой «С» на 20мм от стрелки;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Стрелкой с буквой «Св.» на 25мм от стрелки;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Половиной стрелки с обозначением и расшифровкой типа сварки;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Половиной стрелки с обозначением буквой «С».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Чем отличается шлицевое соединение от шпоночного?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Только размерами деталей;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У шлицевого чередуются выступы и впадины по окружности, а у шпоночного вставляется еще одна деталь - шпонка;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Шлицы выполняются монолитно на детали, а шпонка выполняется монолитно с валом;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Ничем не отличаются;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Диаметром вала, передающего крутящий момент.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Паяное соединение условно обозначается на чертеже: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Утолщённой стрелкой;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2) Стрелкой с надписью «Пайка»;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Утолщённой линией, стрелкой и знаком полуокружности;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4) Утолщённой линией и </w:t>
      </w:r>
      <w:proofErr w:type="spellStart"/>
      <w:r>
        <w:rPr>
          <w:color w:val="000000"/>
          <w:sz w:val="27"/>
          <w:szCs w:val="27"/>
        </w:rPr>
        <w:t>полустрелкой</w:t>
      </w:r>
      <w:proofErr w:type="spellEnd"/>
      <w:r>
        <w:rPr>
          <w:color w:val="000000"/>
          <w:sz w:val="27"/>
          <w:szCs w:val="27"/>
        </w:rPr>
        <w:t>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Стрелкой и обозначением «П».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Как обозначается на чертеже клеевое соединение: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Стрелкой и надписью «Клей»;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Утолщённой линией, стрелкой и надписью «Клеевое соединение»;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3) Утолщённой линией, </w:t>
      </w:r>
      <w:proofErr w:type="spellStart"/>
      <w:r>
        <w:rPr>
          <w:color w:val="000000"/>
          <w:sz w:val="27"/>
          <w:szCs w:val="27"/>
        </w:rPr>
        <w:t>полустрелкой</w:t>
      </w:r>
      <w:proofErr w:type="spellEnd"/>
      <w:r>
        <w:rPr>
          <w:color w:val="000000"/>
          <w:sz w:val="27"/>
          <w:szCs w:val="27"/>
        </w:rPr>
        <w:t xml:space="preserve"> и знаком «К»;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Утолщённой линией, стрелкой и знаком «К»;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Сплошной основной линией, стрелкой и знаком «К».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23.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Чем отличается эскиз от рабочего чертежа детали?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Эскиз выполняется в меньшем масштабе;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Эскиз выполняется в большем масштабе, чем рабочий чертёж;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Эскиз выполняется с помощью чертёжных инструментов, а рабочий чертёж - от руки;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Эскиз ничем не отличается от рабочего чертежа;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Эскиз выполняется от руки; а рабочий чертёж - с помощью чертёжных инструментов.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В каком масштабе выполняется эскиз детали?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В глазомерном масштабе;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Обычно в масштабе 1:1;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Обычно в масштабе увеличения;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Всегда в масштабе уменьшения;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Всегда в масштабе увеличения;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Сколько видов должен содержать рабочий чертёж детали?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Всегда три вида;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Шесть видов;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Минимальное, но достаточное для представления форм детали;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Максимально возможное число видов;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Только один вид.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Нужны ли все размеры на рабочих чертежах детали?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Ставятся только габаритные размеры;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Ставятся размеры, необходимые для изготовления и контроля изготовления детали;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Ставятся только линейные размеры;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Ставятся линейные размеры и габаритные;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Ставятся размеры диаметров.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Для чего служит спецификация к сборочным чертежам?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Спецификация определяет состав сборочной единицы;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В спецификации указываются габаритные размеры деталей;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В спецификации указываются габариты сборочной единицы;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Спецификация содержит информацию о взаимодействии деталей;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В спецификации указывается вес деталей.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24.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1. В каком масштабе предпочтительнее делать сборочный чертёж?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1) 2:1;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1:1;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1:2;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5:1;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4:1.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Применяются ли упрощения на сборочных чертежах?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Нет;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Только для крепёжных деталей;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Применяются для всех деталей;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Применяются только для болтов и гаек;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Применяются только для нестандартных деталей.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Для каких деталей наносят номера позиций на сборочных чертежах?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Для всех деталей, входящих в сборочную единицу;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Только для нестандартных деталей;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Только для стандартных деталей;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Для крепёжных деталей;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Только для основных деталей.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4. Какие размеры наносят на сборочных чертежах?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Все размеры;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Основные размеры корпусной детали;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3) Габаритные, </w:t>
      </w:r>
      <w:proofErr w:type="spellStart"/>
      <w:r>
        <w:rPr>
          <w:color w:val="000000"/>
          <w:sz w:val="27"/>
          <w:szCs w:val="27"/>
        </w:rPr>
        <w:t>подсоединительные</w:t>
      </w:r>
      <w:proofErr w:type="spellEnd"/>
      <w:r>
        <w:rPr>
          <w:color w:val="000000"/>
          <w:sz w:val="27"/>
          <w:szCs w:val="27"/>
        </w:rPr>
        <w:t>, установочные, крепёжные, определяющие работу устройства.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Только размеры крепёжных деталей;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Только габаритные размеры.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5. Как штрихуются в разрезе соприкасающиеся детали?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Одинаково;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С разной толщиной линий штриховки;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Одна деталь не штрихуется, а другая штрихуется;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С разным наклоном штриховых линий;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С разным расстоянием между штриховыми линиями, со смещением штриховых линий, с разным наклоном штриховых линий.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  <w:u w:val="single"/>
        </w:rPr>
        <w:t>Задание 25.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 xml:space="preserve">Вопрос 1. Откуда замеряются размеры при </w:t>
      </w:r>
      <w:proofErr w:type="spellStart"/>
      <w:r>
        <w:rPr>
          <w:b/>
          <w:bCs/>
          <w:color w:val="000000"/>
          <w:sz w:val="27"/>
          <w:szCs w:val="27"/>
        </w:rPr>
        <w:t>деталировании</w:t>
      </w:r>
      <w:proofErr w:type="spellEnd"/>
      <w:r>
        <w:rPr>
          <w:b/>
          <w:bCs/>
          <w:color w:val="000000"/>
          <w:sz w:val="27"/>
          <w:szCs w:val="27"/>
        </w:rPr>
        <w:t xml:space="preserve"> сборочного чертежа?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Замеряются со сборочного чертежа;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Определяются по спецификации;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Замеряются со сборочного чертежа и увеличиваются в три раза;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Замеряются со сборочного чертежа и уменьшаются в три раза;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Определяются произвольно, в глазомерном масштабе.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2. Должно ли соответствовать количество изображений детали на сборочном чертеже количеству изображений детали на рабочем чертеже?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Да, обязательно;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Нет, никогда;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Может соответствовать, может нет;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4) Количество изображений на рабочем чертеже должно быть в два раза меньше;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Количество изображений на рабочем чертеже должно быть на одно меньше.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Вопрос 3. На каких форматах выполняется спецификация?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1) На дополнительных;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2) На А2;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3) На А3;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4) На А5;</w:t>
      </w:r>
    </w:p>
    <w:p w:rsidR="00822645" w:rsidRDefault="00822645" w:rsidP="0082264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5) На А4.</w:t>
      </w:r>
    </w:p>
    <w:p w:rsidR="00822645" w:rsidRDefault="00822645" w:rsidP="00822645">
      <w:pPr>
        <w:pStyle w:val="a3"/>
        <w:spacing w:before="0" w:beforeAutospacing="0" w:after="0" w:afterAutospacing="0" w:line="294" w:lineRule="atLeast"/>
      </w:pPr>
      <w:r>
        <w:rPr>
          <w:b/>
          <w:bCs/>
          <w:sz w:val="27"/>
          <w:szCs w:val="27"/>
        </w:rPr>
        <w:t>Вопрос 4. Какие изображения сечений деталей зачерняют?</w:t>
      </w:r>
    </w:p>
    <w:p w:rsidR="00822645" w:rsidRDefault="00822645" w:rsidP="00822645">
      <w:pPr>
        <w:pStyle w:val="a3"/>
        <w:spacing w:before="0" w:beforeAutospacing="0" w:after="0" w:afterAutospacing="0" w:line="294" w:lineRule="atLeast"/>
      </w:pPr>
      <w:r>
        <w:rPr>
          <w:sz w:val="27"/>
          <w:szCs w:val="27"/>
        </w:rPr>
        <w:t>1) Детали толщиной до 1мм;</w:t>
      </w:r>
    </w:p>
    <w:p w:rsidR="00822645" w:rsidRDefault="00822645" w:rsidP="00822645">
      <w:pPr>
        <w:pStyle w:val="a3"/>
        <w:spacing w:before="0" w:beforeAutospacing="0" w:after="0" w:afterAutospacing="0" w:line="294" w:lineRule="atLeast"/>
      </w:pPr>
      <w:r>
        <w:rPr>
          <w:sz w:val="27"/>
          <w:szCs w:val="27"/>
        </w:rPr>
        <w:t>2) Детали толщиной или диаметром 2мм и менее;</w:t>
      </w:r>
    </w:p>
    <w:p w:rsidR="00822645" w:rsidRDefault="00822645" w:rsidP="00822645">
      <w:pPr>
        <w:pStyle w:val="a3"/>
        <w:spacing w:before="0" w:beforeAutospacing="0" w:after="0" w:afterAutospacing="0" w:line="294" w:lineRule="atLeast"/>
      </w:pPr>
      <w:r>
        <w:rPr>
          <w:sz w:val="27"/>
          <w:szCs w:val="27"/>
        </w:rPr>
        <w:t>3) Детали типа тонких спиц;</w:t>
      </w:r>
    </w:p>
    <w:p w:rsidR="00822645" w:rsidRDefault="00822645" w:rsidP="00822645">
      <w:pPr>
        <w:pStyle w:val="a3"/>
        <w:spacing w:before="0" w:beforeAutospacing="0" w:after="0" w:afterAutospacing="0" w:line="294" w:lineRule="atLeast"/>
      </w:pPr>
      <w:r>
        <w:rPr>
          <w:sz w:val="27"/>
          <w:szCs w:val="27"/>
        </w:rPr>
        <w:t>4) Маленькие шарики диаметром от 1 до 5 мм;</w:t>
      </w:r>
    </w:p>
    <w:p w:rsidR="00822645" w:rsidRDefault="00822645" w:rsidP="00822645">
      <w:pPr>
        <w:pStyle w:val="a3"/>
        <w:spacing w:before="0" w:beforeAutospacing="0" w:after="0" w:afterAutospacing="0" w:line="294" w:lineRule="atLeast"/>
      </w:pPr>
      <w:r>
        <w:rPr>
          <w:sz w:val="27"/>
          <w:szCs w:val="27"/>
        </w:rPr>
        <w:t>5) Детали толщиной от 1 до 4 мм.</w:t>
      </w:r>
    </w:p>
    <w:p w:rsidR="00822645" w:rsidRDefault="00822645" w:rsidP="00822645">
      <w:pPr>
        <w:pStyle w:val="a3"/>
        <w:spacing w:before="0" w:beforeAutospacing="0" w:after="0" w:afterAutospacing="0" w:line="294" w:lineRule="atLeast"/>
      </w:pPr>
      <w:r>
        <w:rPr>
          <w:b/>
          <w:bCs/>
          <w:sz w:val="27"/>
          <w:szCs w:val="27"/>
        </w:rPr>
        <w:t>Вопрос 5. Нужно ли соблюдать масштаб при вычерчивании элементов электрических схем?</w:t>
      </w:r>
    </w:p>
    <w:p w:rsidR="00822645" w:rsidRDefault="00822645" w:rsidP="00822645">
      <w:pPr>
        <w:pStyle w:val="a3"/>
        <w:spacing w:before="0" w:beforeAutospacing="0" w:after="0" w:afterAutospacing="0" w:line="294" w:lineRule="atLeast"/>
      </w:pPr>
      <w:r>
        <w:rPr>
          <w:sz w:val="27"/>
          <w:szCs w:val="27"/>
        </w:rPr>
        <w:t>1) Нет;</w:t>
      </w:r>
    </w:p>
    <w:p w:rsidR="00822645" w:rsidRDefault="00822645" w:rsidP="00822645">
      <w:pPr>
        <w:pStyle w:val="a3"/>
        <w:spacing w:before="0" w:beforeAutospacing="0" w:after="0" w:afterAutospacing="0" w:line="294" w:lineRule="atLeast"/>
      </w:pPr>
      <w:r>
        <w:rPr>
          <w:sz w:val="27"/>
          <w:szCs w:val="27"/>
        </w:rPr>
        <w:t>2) Нужно, но только в масштабе 2:1;</w:t>
      </w:r>
    </w:p>
    <w:p w:rsidR="00822645" w:rsidRDefault="00822645" w:rsidP="00822645">
      <w:pPr>
        <w:pStyle w:val="a3"/>
        <w:spacing w:before="0" w:beforeAutospacing="0" w:after="0" w:afterAutospacing="0" w:line="294" w:lineRule="atLeast"/>
      </w:pPr>
      <w:r>
        <w:rPr>
          <w:sz w:val="27"/>
          <w:szCs w:val="27"/>
        </w:rPr>
        <w:t>3) Нужно;</w:t>
      </w:r>
    </w:p>
    <w:p w:rsidR="00822645" w:rsidRDefault="00822645" w:rsidP="00822645">
      <w:pPr>
        <w:pStyle w:val="a3"/>
        <w:spacing w:before="0" w:beforeAutospacing="0" w:after="0" w:afterAutospacing="0" w:line="294" w:lineRule="atLeast"/>
      </w:pPr>
      <w:r>
        <w:rPr>
          <w:sz w:val="27"/>
          <w:szCs w:val="27"/>
        </w:rPr>
        <w:t>4) Нужно, но только в масштабе 1:1;</w:t>
      </w:r>
    </w:p>
    <w:p w:rsidR="00822645" w:rsidRDefault="00822645" w:rsidP="00822645">
      <w:pPr>
        <w:pStyle w:val="a3"/>
        <w:spacing w:before="0" w:beforeAutospacing="0" w:after="0" w:afterAutospacing="0" w:line="294" w:lineRule="atLeast"/>
      </w:pPr>
      <w:r>
        <w:rPr>
          <w:sz w:val="27"/>
          <w:szCs w:val="27"/>
        </w:rPr>
        <w:t>5) Нужно, но только в масштабе 1:2.</w:t>
      </w: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</w:p>
    <w:p w:rsidR="00822645" w:rsidRDefault="00822645" w:rsidP="00822645">
      <w:pPr>
        <w:pStyle w:val="a3"/>
        <w:spacing w:before="0" w:beforeAutospacing="0" w:after="0" w:afterAutospacing="0" w:line="294" w:lineRule="atLeast"/>
      </w:pPr>
      <w:bookmarkStart w:id="0" w:name="_GoBack"/>
      <w:bookmarkEnd w:id="0"/>
    </w:p>
    <w:sectPr w:rsidR="008226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4400"/>
    <w:rsid w:val="00453A7B"/>
    <w:rsid w:val="00607216"/>
    <w:rsid w:val="00784400"/>
    <w:rsid w:val="00822645"/>
    <w:rsid w:val="00852254"/>
    <w:rsid w:val="00D6272B"/>
    <w:rsid w:val="00F31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2507BC6-2646-44E4-98C8-94A9A9CE2A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53A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1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7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6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9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8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46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5746</Words>
  <Characters>32758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Zaharova</dc:creator>
  <cp:keywords/>
  <dc:description/>
  <cp:lastModifiedBy>Zaharova</cp:lastModifiedBy>
  <cp:revision>6</cp:revision>
  <dcterms:created xsi:type="dcterms:W3CDTF">2019-09-18T06:17:00Z</dcterms:created>
  <dcterms:modified xsi:type="dcterms:W3CDTF">2020-03-20T08:21:00Z</dcterms:modified>
</cp:coreProperties>
</file>